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70" w:rsidRPr="00662198" w:rsidRDefault="00613570" w:rsidP="00613570">
      <w:pPr>
        <w:spacing w:after="120" w:line="240" w:lineRule="auto"/>
        <w:jc w:val="center"/>
        <w:textAlignment w:val="baseline"/>
        <w:outlineLvl w:val="0"/>
        <w:rPr>
          <w:rFonts w:eastAsia="Times New Roman" w:cstheme="minorHAnsi"/>
          <w:b/>
          <w:color w:val="47A72D"/>
          <w:kern w:val="36"/>
          <w:sz w:val="36"/>
          <w:szCs w:val="28"/>
          <w:lang w:eastAsia="en-GB"/>
        </w:rPr>
      </w:pPr>
      <w:r w:rsidRPr="00662198">
        <w:rPr>
          <w:rFonts w:eastAsia="Times New Roman" w:cstheme="minorHAnsi"/>
          <w:b/>
          <w:color w:val="47A72D"/>
          <w:kern w:val="36"/>
          <w:sz w:val="36"/>
          <w:szCs w:val="28"/>
          <w:lang w:eastAsia="en-GB"/>
        </w:rPr>
        <w:t>The God Who Speaks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508D24"/>
          <w:szCs w:val="28"/>
          <w:bdr w:val="none" w:sz="0" w:space="0" w:color="auto" w:frame="1"/>
          <w:lang w:eastAsia="en-GB"/>
        </w:rPr>
      </w:pPr>
      <w:r w:rsidRPr="00662198">
        <w:rPr>
          <w:rFonts w:eastAsia="Times New Roman" w:cstheme="minorHAnsi"/>
          <w:b/>
          <w:bCs/>
          <w:color w:val="508D24"/>
          <w:szCs w:val="28"/>
          <w:bdr w:val="none" w:sz="0" w:space="0" w:color="auto" w:frame="1"/>
          <w:lang w:eastAsia="en-GB"/>
        </w:rPr>
        <w:t>The Year of the Word </w:t>
      </w:r>
      <w:r w:rsidRPr="00662198">
        <w:rPr>
          <w:rFonts w:eastAsia="Times New Roman" w:cstheme="minorHAnsi"/>
          <w:b/>
          <w:bCs/>
          <w:color w:val="508D24"/>
          <w:szCs w:val="28"/>
          <w:bdr w:val="none" w:sz="0" w:space="0" w:color="auto" w:frame="1"/>
          <w:lang w:eastAsia="en-GB"/>
        </w:rPr>
        <w:br/>
      </w:r>
      <w:r w:rsidRPr="00662198">
        <w:rPr>
          <w:rFonts w:eastAsia="Times New Roman" w:cstheme="minorHAnsi"/>
          <w:color w:val="508D24"/>
          <w:szCs w:val="28"/>
          <w:bdr w:val="none" w:sz="0" w:space="0" w:color="auto" w:frame="1"/>
          <w:lang w:eastAsia="en-GB"/>
        </w:rPr>
        <w:br/>
      </w:r>
      <w:r w:rsidRPr="00662198">
        <w:rPr>
          <w:rFonts w:eastAsia="Times New Roman" w:cstheme="minorHAnsi"/>
          <w:b/>
          <w:bCs/>
          <w:color w:val="508D24"/>
          <w:szCs w:val="28"/>
          <w:bdr w:val="none" w:sz="0" w:space="0" w:color="auto" w:frame="1"/>
          <w:lang w:eastAsia="en-GB"/>
        </w:rPr>
        <w:t>30th September 2019 - 31st December 2020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outlineLvl w:val="1"/>
        <w:rPr>
          <w:rFonts w:eastAsia="Times New Roman" w:cstheme="minorHAnsi"/>
          <w:color w:val="F68E1E"/>
          <w:szCs w:val="28"/>
          <w:lang w:eastAsia="en-GB"/>
        </w:rPr>
      </w:pPr>
      <w:r w:rsidRPr="00662198">
        <w:rPr>
          <w:rFonts w:eastAsia="Times New Roman" w:cstheme="minorHAnsi"/>
          <w:color w:val="508D24"/>
          <w:szCs w:val="28"/>
          <w:bdr w:val="none" w:sz="0" w:space="0" w:color="auto" w:frame="1"/>
          <w:lang w:eastAsia="en-GB"/>
        </w:rPr>
        <w:br/>
      </w:r>
      <w:r w:rsidRPr="00662198">
        <w:rPr>
          <w:rFonts w:eastAsia="Times New Roman" w:cstheme="minorHAnsi"/>
          <w:b/>
          <w:bCs/>
          <w:i/>
          <w:iCs/>
          <w:color w:val="508D24"/>
          <w:szCs w:val="28"/>
          <w:bdr w:val="none" w:sz="0" w:space="0" w:color="auto" w:frame="1"/>
          <w:lang w:eastAsia="en-GB"/>
        </w:rPr>
        <w:t>‘</w:t>
      </w:r>
      <w:proofErr w:type="gramStart"/>
      <w:r w:rsidRPr="00662198">
        <w:rPr>
          <w:rFonts w:eastAsia="Times New Roman" w:cstheme="minorHAnsi"/>
          <w:b/>
          <w:bCs/>
          <w:i/>
          <w:iCs/>
          <w:color w:val="508D24"/>
          <w:szCs w:val="28"/>
          <w:bdr w:val="none" w:sz="0" w:space="0" w:color="auto" w:frame="1"/>
          <w:lang w:eastAsia="en-GB"/>
        </w:rPr>
        <w:t>celebrating</w:t>
      </w:r>
      <w:proofErr w:type="gramEnd"/>
      <w:r w:rsidRPr="00662198">
        <w:rPr>
          <w:rFonts w:eastAsia="Times New Roman" w:cstheme="minorHAnsi"/>
          <w:b/>
          <w:bCs/>
          <w:i/>
          <w:iCs/>
          <w:color w:val="508D24"/>
          <w:szCs w:val="28"/>
          <w:bdr w:val="none" w:sz="0" w:space="0" w:color="auto" w:frame="1"/>
          <w:lang w:eastAsia="en-GB"/>
        </w:rPr>
        <w:t>, living and sharing God's word’</w:t>
      </w:r>
      <w:bookmarkStart w:id="0" w:name="_GoBack"/>
      <w:bookmarkEnd w:id="0"/>
    </w:p>
    <w:p w:rsidR="00613570" w:rsidRPr="00662198" w:rsidRDefault="00613570" w:rsidP="00613570">
      <w:pPr>
        <w:spacing w:after="120" w:line="240" w:lineRule="auto"/>
        <w:jc w:val="center"/>
        <w:textAlignment w:val="baseline"/>
        <w:outlineLvl w:val="1"/>
        <w:rPr>
          <w:rFonts w:eastAsia="Times New Roman" w:cstheme="minorHAnsi"/>
          <w:color w:val="F68E1E"/>
          <w:szCs w:val="28"/>
          <w:lang w:eastAsia="en-GB"/>
        </w:rPr>
      </w:pP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The Catholic Bishops’ Conference of England and Wales have designated 2020 as 'The God Who Speaks': A Year of the Word to celebrate the 10th anniversary of Verbum Domini - Pope Benedict XVI’s Apostolic Exhortation on ‘The Word of the Lord’, and the 1600th anniversary of death of St Jerome, who translated the Bible into Latin.’ </w:t>
      </w:r>
      <w:r w:rsidRPr="00662198">
        <w:rPr>
          <w:rFonts w:cstheme="minorHAnsi"/>
          <w:sz w:val="52"/>
          <w:szCs w:val="64"/>
        </w:rPr>
        <w:t xml:space="preserve"> </w:t>
      </w:r>
      <w:r w:rsidRPr="00662198">
        <w:rPr>
          <w:rFonts w:cstheme="minorHAnsi"/>
          <w:szCs w:val="28"/>
        </w:rPr>
        <w:t>In keeping with the Church’s three year cycle there will also be a specific focus on St Matthew’s Gospel.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For more information please visit: </w:t>
      </w:r>
    </w:p>
    <w:p w:rsidR="00613570" w:rsidRPr="00662198" w:rsidRDefault="00662198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Cs w:val="28"/>
          <w:lang w:eastAsia="en-GB"/>
        </w:rPr>
      </w:pPr>
      <w:hyperlink r:id="rId5" w:history="1">
        <w:r w:rsidR="00613570" w:rsidRPr="00662198">
          <w:rPr>
            <w:rFonts w:eastAsia="Times New Roman" w:cstheme="minorHAnsi"/>
            <w:b/>
            <w:bCs/>
            <w:color w:val="0070C0"/>
            <w:szCs w:val="28"/>
            <w:bdr w:val="none" w:sz="0" w:space="0" w:color="auto" w:frame="1"/>
            <w:lang w:eastAsia="en-GB"/>
          </w:rPr>
          <w:t>http://www.cbcew.org.uk/home/events/the-god-who-speaks/</w:t>
        </w:r>
      </w:hyperlink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b/>
          <w:bCs/>
          <w:color w:val="0070C0"/>
          <w:szCs w:val="28"/>
          <w:lang w:eastAsia="en-GB"/>
        </w:rPr>
        <w:t>or</w:t>
      </w:r>
      <w:proofErr w:type="gramEnd"/>
      <w:r w:rsidRPr="00662198">
        <w:rPr>
          <w:rFonts w:eastAsia="Times New Roman" w:cstheme="minorHAnsi"/>
          <w:b/>
          <w:bCs/>
          <w:color w:val="0070C0"/>
          <w:szCs w:val="28"/>
          <w:lang w:eastAsia="en-GB"/>
        </w:rPr>
        <w:t xml:space="preserve"> </w:t>
      </w:r>
    </w:p>
    <w:p w:rsidR="00613570" w:rsidRPr="00662198" w:rsidRDefault="00662198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b/>
          <w:color w:val="0070C0"/>
          <w:szCs w:val="28"/>
          <w:lang w:eastAsia="en-GB"/>
        </w:rPr>
      </w:pPr>
      <w:hyperlink r:id="rId6" w:history="1">
        <w:r w:rsidR="00613570" w:rsidRPr="00662198">
          <w:rPr>
            <w:rStyle w:val="Hyperlink"/>
            <w:rFonts w:cstheme="minorHAnsi"/>
            <w:b/>
            <w:color w:val="0070C0"/>
            <w:szCs w:val="28"/>
            <w:u w:val="none"/>
          </w:rPr>
          <w:t>https://rcdow.org.uk/faith/2020-year-of-the-word-the-god-who-speaks/</w:t>
        </w:r>
      </w:hyperlink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b/>
          <w:bCs/>
          <w:noProof/>
          <w:color w:val="49452C"/>
          <w:szCs w:val="28"/>
          <w:lang w:eastAsia="en-GB"/>
        </w:rPr>
        <w:drawing>
          <wp:inline distT="0" distB="0" distL="0" distR="0" wp14:anchorId="0065F57D" wp14:editId="62875C8D">
            <wp:extent cx="786765" cy="1031240"/>
            <wp:effectExtent l="0" t="0" r="0" b="0"/>
            <wp:docPr id="1" name="Picture 1" descr="http://www.edurcdhn.org.uk/school/yow/2019/images/The%20God%20who%20Speaks%20logo%20green%20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rcdhn.org.uk/school/yow/2019/images/The%20God%20who%20Speaks%20logo%20green%20transpar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b/>
          <w:bCs/>
          <w:color w:val="339966"/>
          <w:szCs w:val="28"/>
          <w:bdr w:val="none" w:sz="0" w:space="0" w:color="auto" w:frame="1"/>
          <w:lang w:eastAsia="en-GB"/>
        </w:rPr>
        <w:t>Official Prayer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Living God,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you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walk alongside us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and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speak to us throughout the Scriptures.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Your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Son, Jesus Christ,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listens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to our hopes and fears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and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shows us how to live for one another.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Send us the Holy Spirit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to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open our hearts and minds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proofErr w:type="gramStart"/>
      <w:r w:rsidRPr="00662198">
        <w:rPr>
          <w:rFonts w:eastAsia="Times New Roman" w:cstheme="minorHAnsi"/>
          <w:color w:val="49452C"/>
          <w:szCs w:val="28"/>
          <w:lang w:eastAsia="en-GB"/>
        </w:rPr>
        <w:t>so</w:t>
      </w:r>
      <w:proofErr w:type="gramEnd"/>
      <w:r w:rsidRPr="00662198">
        <w:rPr>
          <w:rFonts w:eastAsia="Times New Roman" w:cstheme="minorHAnsi"/>
          <w:color w:val="49452C"/>
          <w:szCs w:val="28"/>
          <w:lang w:eastAsia="en-GB"/>
        </w:rPr>
        <w:t xml:space="preserve"> that we may be your witnesses throughout the world.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Amen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i/>
          <w:iCs/>
          <w:color w:val="49452C"/>
          <w:szCs w:val="28"/>
          <w:lang w:eastAsia="en-GB"/>
        </w:rPr>
        <w:t>V.</w:t>
      </w:r>
      <w:r w:rsidRPr="00662198">
        <w:rPr>
          <w:rFonts w:eastAsia="Times New Roman" w:cstheme="minorHAnsi"/>
          <w:color w:val="49452C"/>
          <w:szCs w:val="28"/>
          <w:lang w:eastAsia="en-GB"/>
        </w:rPr>
        <w:t> Your word is our path and your truth is our light.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i/>
          <w:iCs/>
          <w:color w:val="49452C"/>
          <w:szCs w:val="28"/>
          <w:lang w:eastAsia="en-GB"/>
        </w:rPr>
        <w:t>R.</w:t>
      </w:r>
      <w:r w:rsidRPr="00662198">
        <w:rPr>
          <w:rFonts w:eastAsia="Times New Roman" w:cstheme="minorHAnsi"/>
          <w:color w:val="49452C"/>
          <w:szCs w:val="28"/>
          <w:lang w:eastAsia="en-GB"/>
        </w:rPr>
        <w:t> This day and every day.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Our Lady of the Annunciation Pray for us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St Matthew Pray for us</w:t>
      </w:r>
    </w:p>
    <w:p w:rsidR="00613570" w:rsidRPr="00662198" w:rsidRDefault="00613570" w:rsidP="00613570">
      <w:pPr>
        <w:spacing w:after="120" w:line="240" w:lineRule="auto"/>
        <w:jc w:val="center"/>
        <w:textAlignment w:val="baseline"/>
        <w:rPr>
          <w:rFonts w:eastAsia="Times New Roman" w:cstheme="minorHAnsi"/>
          <w:color w:val="49452C"/>
          <w:szCs w:val="28"/>
          <w:lang w:eastAsia="en-GB"/>
        </w:rPr>
      </w:pPr>
      <w:r w:rsidRPr="00662198">
        <w:rPr>
          <w:rFonts w:eastAsia="Times New Roman" w:cstheme="minorHAnsi"/>
          <w:color w:val="49452C"/>
          <w:szCs w:val="28"/>
          <w:lang w:eastAsia="en-GB"/>
        </w:rPr>
        <w:t>St Jerome Pray for us</w:t>
      </w:r>
    </w:p>
    <w:p w:rsidR="005D178B" w:rsidRPr="00662198" w:rsidRDefault="005D178B" w:rsidP="00613570">
      <w:pPr>
        <w:spacing w:after="120" w:line="240" w:lineRule="auto"/>
        <w:rPr>
          <w:rFonts w:cstheme="minorHAnsi"/>
          <w:szCs w:val="28"/>
        </w:rPr>
      </w:pPr>
    </w:p>
    <w:sectPr w:rsidR="005D178B" w:rsidRPr="00662198" w:rsidSect="000A00D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70"/>
    <w:rsid w:val="000A00D2"/>
    <w:rsid w:val="005D178B"/>
    <w:rsid w:val="00613570"/>
    <w:rsid w:val="0066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13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135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613570"/>
    <w:rPr>
      <w:b/>
      <w:bCs/>
    </w:rPr>
  </w:style>
  <w:style w:type="character" w:styleId="Emphasis">
    <w:name w:val="Emphasis"/>
    <w:basedOn w:val="DefaultParagraphFont"/>
    <w:uiPriority w:val="20"/>
    <w:qFormat/>
    <w:rsid w:val="006135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35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3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13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5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1357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613570"/>
    <w:rPr>
      <w:b/>
      <w:bCs/>
    </w:rPr>
  </w:style>
  <w:style w:type="character" w:styleId="Emphasis">
    <w:name w:val="Emphasis"/>
    <w:basedOn w:val="DefaultParagraphFont"/>
    <w:uiPriority w:val="20"/>
    <w:qFormat/>
    <w:rsid w:val="006135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35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cdow.org.uk/faith/2020-year-of-the-word-the-god-who-speaks/" TargetMode="External"/><Relationship Id="rId5" Type="http://schemas.openxmlformats.org/officeDocument/2006/relationships/hyperlink" Target="http://www.cbcew.org.uk/home/events/the-god-who-speak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 Meehan</dc:creator>
  <cp:lastModifiedBy>Miss A Meehan</cp:lastModifiedBy>
  <cp:revision>3</cp:revision>
  <dcterms:created xsi:type="dcterms:W3CDTF">2020-04-06T14:22:00Z</dcterms:created>
  <dcterms:modified xsi:type="dcterms:W3CDTF">2020-04-16T22:03:00Z</dcterms:modified>
</cp:coreProperties>
</file>