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7A" w:rsidRPr="001A5E7A" w:rsidRDefault="001A5E7A" w:rsidP="001A5E7A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1A5E7A">
        <w:rPr>
          <w:rFonts w:ascii="Times New Roman" w:eastAsia="Times New Roman" w:hAnsi="Times New Roman" w:cs="Times New Roman"/>
          <w:b/>
          <w:bCs/>
          <w:color w:val="545454"/>
          <w:sz w:val="36"/>
          <w:szCs w:val="36"/>
          <w:lang w:eastAsia="en-GB"/>
        </w:rPr>
        <w:t>Assessment Results 20</w:t>
      </w:r>
      <w:r w:rsidR="00493DA0">
        <w:rPr>
          <w:rFonts w:ascii="Times New Roman" w:eastAsia="Times New Roman" w:hAnsi="Times New Roman" w:cs="Times New Roman"/>
          <w:b/>
          <w:bCs/>
          <w:color w:val="545454"/>
          <w:sz w:val="36"/>
          <w:szCs w:val="36"/>
          <w:lang w:eastAsia="en-GB"/>
        </w:rPr>
        <w:t>20</w:t>
      </w:r>
    </w:p>
    <w:p w:rsidR="000E0A82" w:rsidRDefault="000E0A82" w:rsidP="001A5E7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545454"/>
          <w:sz w:val="27"/>
          <w:szCs w:val="27"/>
          <w:lang w:eastAsia="en-GB"/>
        </w:rPr>
      </w:pPr>
    </w:p>
    <w:p w:rsidR="001A5E7A" w:rsidRPr="001A5E7A" w:rsidRDefault="001A5E7A" w:rsidP="001A5E7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bookmarkStart w:id="0" w:name="_GoBack"/>
      <w:bookmarkEnd w:id="0"/>
      <w:r w:rsidRPr="001A5E7A">
        <w:rPr>
          <w:rFonts w:ascii="Times New Roman" w:eastAsia="Times New Roman" w:hAnsi="Times New Roman" w:cs="Times New Roman"/>
          <w:b/>
          <w:bCs/>
          <w:color w:val="545454"/>
          <w:sz w:val="27"/>
          <w:szCs w:val="27"/>
          <w:lang w:eastAsia="en-GB"/>
        </w:rPr>
        <w:t>Key Stage 1 – Attainment</w:t>
      </w:r>
    </w:p>
    <w:p w:rsidR="001A5E7A" w:rsidRPr="001A5E7A" w:rsidRDefault="001A5E7A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E7A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en-GB"/>
        </w:rPr>
        <w:t>Reading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 EXP+ 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77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% 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 xml:space="preserve">(National 75%), Greater Depth </w:t>
      </w:r>
      <w:r w:rsidR="002517F1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23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% (National 25%)</w:t>
      </w:r>
    </w:p>
    <w:p w:rsidR="001A5E7A" w:rsidRPr="001A5E7A" w:rsidRDefault="001A5E7A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E7A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en-GB"/>
        </w:rPr>
        <w:t>Writing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 EXP+ 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73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% 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 xml:space="preserve">(National 70%), Greater Depth </w:t>
      </w:r>
      <w:r w:rsidR="002517F1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7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% (National 15%)</w:t>
      </w:r>
    </w:p>
    <w:p w:rsidR="001A5E7A" w:rsidRDefault="001A5E7A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</w:pPr>
      <w:r w:rsidRPr="001A5E7A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en-GB"/>
        </w:rPr>
        <w:t>Maths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 EXP+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 80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% 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 xml:space="preserve">(National 76%), Greater Depth </w:t>
      </w:r>
      <w:r w:rsidR="002517F1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27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% (National 22</w:t>
      </w:r>
      <w:proofErr w:type="gramStart"/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% )</w:t>
      </w:r>
      <w:proofErr w:type="gramEnd"/>
    </w:p>
    <w:p w:rsidR="002517F1" w:rsidRDefault="002517F1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</w:pPr>
    </w:p>
    <w:p w:rsidR="002517F1" w:rsidRPr="001A5E7A" w:rsidRDefault="002517F1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R/W/Ma EXP+ 73% Greater depth 7%</w:t>
      </w:r>
    </w:p>
    <w:p w:rsidR="001A5E7A" w:rsidRPr="001A5E7A" w:rsidRDefault="001A5E7A" w:rsidP="001A5E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1A5E7A">
        <w:rPr>
          <w:rFonts w:ascii="Times New Roman" w:eastAsia="Times New Roman" w:hAnsi="Times New Roman" w:cs="Times New Roman"/>
          <w:b/>
          <w:bCs/>
          <w:color w:val="545454"/>
          <w:sz w:val="27"/>
          <w:szCs w:val="27"/>
          <w:lang w:eastAsia="en-GB"/>
        </w:rPr>
        <w:t>Key Stage 2 – Attainment</w:t>
      </w:r>
    </w:p>
    <w:p w:rsidR="001A5E7A" w:rsidRPr="001A5E7A" w:rsidRDefault="001A5E7A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E7A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en-GB"/>
        </w:rPr>
        <w:t>Reading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 </w:t>
      </w:r>
      <w:proofErr w:type="spellStart"/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Exp</w:t>
      </w:r>
      <w:proofErr w:type="spellEnd"/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 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79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% 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(National 73%)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 High 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45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% 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(National 27%)</w:t>
      </w:r>
    </w:p>
    <w:p w:rsidR="001A5E7A" w:rsidRPr="001A5E7A" w:rsidRDefault="001A5E7A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E7A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en-GB"/>
        </w:rPr>
        <w:t>Writing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 </w:t>
      </w:r>
      <w:proofErr w:type="spellStart"/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Exp</w:t>
      </w:r>
      <w:proofErr w:type="spellEnd"/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 87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% 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(National 79%)</w:t>
      </w:r>
      <w:r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 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GD 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30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% 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(National 20%)</w:t>
      </w:r>
    </w:p>
    <w:p w:rsidR="001A5E7A" w:rsidRPr="001A5E7A" w:rsidRDefault="001A5E7A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E7A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en-GB"/>
        </w:rPr>
        <w:t>Maths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 </w:t>
      </w:r>
      <w:proofErr w:type="spellStart"/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Exp</w:t>
      </w:r>
      <w:proofErr w:type="spellEnd"/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 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82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% 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(National 79%)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 High 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28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% 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(National 27%)</w:t>
      </w:r>
    </w:p>
    <w:p w:rsidR="001A5E7A" w:rsidRPr="001A5E7A" w:rsidRDefault="001A5E7A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E7A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en-GB"/>
        </w:rPr>
        <w:t>GPS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 </w:t>
      </w:r>
      <w:proofErr w:type="spellStart"/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Exp</w:t>
      </w:r>
      <w:proofErr w:type="spellEnd"/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 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81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% 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(National 78%)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 High 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28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% 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(National 36%)</w:t>
      </w:r>
    </w:p>
    <w:p w:rsidR="001A5E7A" w:rsidRDefault="001A5E7A" w:rsidP="001A5E7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545454"/>
          <w:sz w:val="27"/>
          <w:szCs w:val="27"/>
          <w:lang w:eastAsia="en-GB"/>
        </w:rPr>
      </w:pPr>
    </w:p>
    <w:p w:rsidR="001A5E7A" w:rsidRPr="001A5E7A" w:rsidRDefault="001A5E7A" w:rsidP="001A5E7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1A5E7A">
        <w:rPr>
          <w:rFonts w:ascii="Times New Roman" w:eastAsia="Times New Roman" w:hAnsi="Times New Roman" w:cs="Times New Roman"/>
          <w:b/>
          <w:bCs/>
          <w:color w:val="545454"/>
          <w:sz w:val="27"/>
          <w:szCs w:val="27"/>
          <w:lang w:eastAsia="en-GB"/>
        </w:rPr>
        <w:t>Key Stage 2 - Average Scaled Scores:</w:t>
      </w:r>
    </w:p>
    <w:p w:rsidR="001A5E7A" w:rsidRPr="001A5E7A" w:rsidRDefault="001A5E7A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Reading 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107.5 </w:t>
      </w:r>
      <w:r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(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National 104.4)</w:t>
      </w:r>
    </w:p>
    <w:p w:rsidR="001A5E7A" w:rsidRPr="001A5E7A" w:rsidRDefault="001A5E7A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GPS 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108.3 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(National 106.3)</w:t>
      </w:r>
    </w:p>
    <w:p w:rsidR="001A5E7A" w:rsidRDefault="001A5E7A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</w:pP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Maths 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106.7 </w:t>
      </w:r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 xml:space="preserve">(National </w:t>
      </w:r>
      <w:proofErr w:type="gramStart"/>
      <w:r w:rsidRPr="001A5E7A"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105.0 )</w:t>
      </w:r>
      <w:proofErr w:type="gramEnd"/>
    </w:p>
    <w:p w:rsidR="002517F1" w:rsidRPr="001A5E7A" w:rsidRDefault="002517F1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i/>
          <w:iCs/>
          <w:color w:val="545454"/>
          <w:sz w:val="24"/>
          <w:szCs w:val="24"/>
          <w:lang w:eastAsia="en-GB"/>
        </w:rPr>
        <w:t>Writing: 107.7</w:t>
      </w:r>
    </w:p>
    <w:p w:rsidR="001A5E7A" w:rsidRDefault="001A5E7A" w:rsidP="001A5E7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545454"/>
          <w:sz w:val="27"/>
          <w:szCs w:val="27"/>
          <w:lang w:eastAsia="en-GB"/>
        </w:rPr>
      </w:pPr>
    </w:p>
    <w:p w:rsidR="001A5E7A" w:rsidRPr="001A5E7A" w:rsidRDefault="001A5E7A" w:rsidP="001A5E7A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1A5E7A">
        <w:rPr>
          <w:rFonts w:ascii="Times New Roman" w:eastAsia="Times New Roman" w:hAnsi="Times New Roman" w:cs="Times New Roman"/>
          <w:b/>
          <w:bCs/>
          <w:color w:val="545454"/>
          <w:sz w:val="27"/>
          <w:szCs w:val="27"/>
          <w:lang w:eastAsia="en-GB"/>
        </w:rPr>
        <w:t>Key Stage 2 - Progress:</w:t>
      </w:r>
    </w:p>
    <w:p w:rsidR="001A5E7A" w:rsidRPr="001A5E7A" w:rsidRDefault="002517F1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Reading: +0.3</w:t>
      </w:r>
    </w:p>
    <w:p w:rsidR="001A5E7A" w:rsidRPr="001A5E7A" w:rsidRDefault="002517F1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Writing: +6</w:t>
      </w:r>
    </w:p>
    <w:p w:rsidR="001A5E7A" w:rsidRPr="001A5E7A" w:rsidRDefault="002517F1" w:rsidP="001A5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Maths: +0.3</w:t>
      </w:r>
    </w:p>
    <w:p w:rsidR="001A5E7A" w:rsidRPr="001A5E7A" w:rsidRDefault="001A5E7A" w:rsidP="001A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E7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Children achieving </w:t>
      </w:r>
      <w:r w:rsidRPr="001A5E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'The Expected Standard'</w:t>
      </w:r>
      <w:r w:rsidRPr="001A5E7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reading, writing and maths:  </w:t>
      </w:r>
      <w:r w:rsidR="002517F1">
        <w:rPr>
          <w:rFonts w:ascii="Times New Roman" w:eastAsia="Times New Roman" w:hAnsi="Times New Roman" w:cs="Times New Roman"/>
          <w:sz w:val="24"/>
          <w:szCs w:val="24"/>
          <w:lang w:eastAsia="en-GB"/>
        </w:rPr>
        <w:t>78</w:t>
      </w:r>
      <w:r w:rsidRPr="001A5E7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%</w:t>
      </w:r>
      <w:proofErr w:type="gramStart"/>
      <w:r w:rsidRPr="001A5E7A">
        <w:rPr>
          <w:rFonts w:ascii="Times New Roman" w:eastAsia="Times New Roman" w:hAnsi="Times New Roman" w:cs="Times New Roman"/>
          <w:sz w:val="24"/>
          <w:szCs w:val="24"/>
          <w:lang w:eastAsia="en-GB"/>
        </w:rPr>
        <w:t>  (</w:t>
      </w:r>
      <w:proofErr w:type="gramEnd"/>
      <w:r w:rsidRPr="001A5E7A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  65%)</w:t>
      </w:r>
    </w:p>
    <w:p w:rsidR="003A157C" w:rsidRDefault="001A5E7A" w:rsidP="001A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</w:pP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Children achieving </w:t>
      </w:r>
      <w:r w:rsidRPr="001A5E7A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en-GB"/>
        </w:rPr>
        <w:t>'Above The Expected Standard'</w:t>
      </w:r>
      <w:r w:rsidRPr="001A5E7A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 in reading, writing and maths:  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18</w:t>
      </w:r>
      <w:r w:rsidRPr="001A5E7A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en-GB"/>
        </w:rPr>
        <w:t>%</w:t>
      </w:r>
      <w:proofErr w:type="gramStart"/>
      <w:r w:rsidRPr="001A5E7A">
        <w:rPr>
          <w:rFonts w:ascii="Times New Roman" w:eastAsia="Times New Roman" w:hAnsi="Times New Roman" w:cs="Times New Roman"/>
          <w:b/>
          <w:bCs/>
          <w:color w:val="545454"/>
          <w:sz w:val="24"/>
          <w:szCs w:val="24"/>
          <w:lang w:eastAsia="en-GB"/>
        </w:rPr>
        <w:t> </w:t>
      </w:r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 (</w:t>
      </w:r>
      <w:proofErr w:type="gramEnd"/>
      <w:r w:rsidR="002517F1"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 xml:space="preserve">National  11%) </w:t>
      </w:r>
    </w:p>
    <w:p w:rsidR="003A157C" w:rsidRPr="001A5E7A" w:rsidRDefault="003A157C" w:rsidP="001A5E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545454"/>
          <w:sz w:val="24"/>
          <w:szCs w:val="24"/>
          <w:lang w:eastAsia="en-GB"/>
        </w:rPr>
        <w:t>*National is taken from 2019 as no SATS due to COVID</w:t>
      </w:r>
    </w:p>
    <w:p w:rsidR="001A5E7A" w:rsidRPr="001A5E7A" w:rsidRDefault="001A5E7A" w:rsidP="001A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E7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</w:t>
      </w:r>
    </w:p>
    <w:p w:rsidR="00C6766C" w:rsidRDefault="000E0A82"/>
    <w:sectPr w:rsidR="00C67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7A"/>
    <w:rsid w:val="000A2D73"/>
    <w:rsid w:val="000E0A82"/>
    <w:rsid w:val="001A5E7A"/>
    <w:rsid w:val="002517F1"/>
    <w:rsid w:val="003A157C"/>
    <w:rsid w:val="00493DA0"/>
    <w:rsid w:val="005C6658"/>
    <w:rsid w:val="007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57DEF"/>
  <w15:chartTrackingRefBased/>
  <w15:docId w15:val="{2BC1DFDB-A491-495D-9E95-8688612F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Stanton</dc:creator>
  <cp:keywords/>
  <dc:description/>
  <cp:lastModifiedBy>Stephanie Taylor</cp:lastModifiedBy>
  <cp:revision>2</cp:revision>
  <cp:lastPrinted>2020-09-09T12:36:00Z</cp:lastPrinted>
  <dcterms:created xsi:type="dcterms:W3CDTF">2020-09-09T12:37:00Z</dcterms:created>
  <dcterms:modified xsi:type="dcterms:W3CDTF">2020-09-09T12:37:00Z</dcterms:modified>
</cp:coreProperties>
</file>